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9" w:rsidRPr="00123EA4" w:rsidRDefault="00842389" w:rsidP="00842389">
      <w:pPr>
        <w:widowControl/>
        <w:ind w:firstLineChars="100" w:firstLine="280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123EA4">
        <w:rPr>
          <w:rFonts w:ascii="新細明體" w:eastAsia="新細明體" w:hAnsi="新細明體" w:cs="新細明體"/>
          <w:b/>
          <w:kern w:val="0"/>
          <w:sz w:val="28"/>
          <w:szCs w:val="28"/>
        </w:rPr>
        <w:t xml:space="preserve">用愛，不要用擔心陪伴孩子 </w:t>
      </w:r>
    </w:p>
    <w:p w:rsidR="00842389" w:rsidRPr="00123EA4" w:rsidRDefault="00842389" w:rsidP="00842389">
      <w:pPr>
        <w:widowControl/>
        <w:ind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 摘錄出處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《親子天下0-6歲寶的腦關鍵問答》 </w:t>
      </w:r>
    </w:p>
    <w:p w:rsidR="00842389" w:rsidRPr="00123EA4" w:rsidRDefault="00842389" w:rsidP="00842389">
      <w:pPr>
        <w:widowControl/>
        <w:spacing w:after="240"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文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李宜蓁 </w:t>
      </w:r>
    </w:p>
    <w:p w:rsidR="00842389" w:rsidRPr="00123EA4" w:rsidRDefault="00842389" w:rsidP="0084238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42389" w:rsidRPr="00123EA4" w:rsidRDefault="00842389" w:rsidP="0084238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Symbol" w:cs="新細明體"/>
          <w:kern w:val="0"/>
          <w:szCs w:val="24"/>
        </w:rPr>
        <w:t></w:t>
      </w:r>
      <w:r w:rsidRPr="00123EA4">
        <w:rPr>
          <w:rFonts w:ascii="新細明體" w:eastAsia="新細明體" w:hAnsi="新細明體" w:cs="新細明體"/>
          <w:kern w:val="0"/>
          <w:szCs w:val="24"/>
        </w:rPr>
        <w:t xml:space="preserve">  「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本托嬰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中心的環境經過幼教專家設計，完全符合寶寶大腦發展所需。寶寶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就連躺著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，看到的東西也是有意義的！」收費昂貴的托嬰中心宣傳單這樣寫著。 </w:t>
      </w:r>
    </w:p>
    <w:p w:rsidR="00842389" w:rsidRPr="00123EA4" w:rsidRDefault="00842389" w:rsidP="0084238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Symbol" w:cs="新細明體"/>
          <w:kern w:val="0"/>
          <w:szCs w:val="24"/>
        </w:rPr>
        <w:t></w:t>
      </w:r>
      <w:r w:rsidRPr="00123EA4">
        <w:rPr>
          <w:rFonts w:ascii="新細明體" w:eastAsia="新細明體" w:hAnsi="新細明體" w:cs="新細明體"/>
          <w:kern w:val="0"/>
          <w:szCs w:val="24"/>
        </w:rPr>
        <w:t xml:space="preserve">  「我兩歲的女兒天天看美語DVD，洗澡、吃飯也聽，現在連做夢都說英文喔！」一位花好幾萬元買美語教材的媽媽，在親子網站討論區充滿驕傲的留言分享。 </w:t>
      </w:r>
    </w:p>
    <w:p w:rsidR="00842389" w:rsidRPr="00123EA4" w:rsidRDefault="00842389" w:rsidP="0084238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Symbol" w:cs="新細明體"/>
          <w:kern w:val="0"/>
          <w:szCs w:val="24"/>
        </w:rPr>
        <w:t></w:t>
      </w:r>
      <w:r w:rsidRPr="00123EA4">
        <w:rPr>
          <w:rFonts w:ascii="新細明體" w:eastAsia="新細明體" w:hAnsi="新細明體" w:cs="新細明體"/>
          <w:kern w:val="0"/>
          <w:szCs w:val="24"/>
        </w:rPr>
        <w:t xml:space="preserve">  「與其讓三歲半的兒子晚上在家看幼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幼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台，不如下課後再送他去積木教室上課。」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廖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爸爸感覺「多少學一點什麼」的決定應該不會錯。 </w:t>
      </w:r>
    </w:p>
    <w:p w:rsidR="00842389" w:rsidRDefault="00842389" w:rsidP="00842389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  跟十年前相比，現在的新手爸媽更熟知早期教育對孩子未來發展的重要性，他們竭盡所能吸取教養新知，但知道愈來愈多的大腦研究，反而引發更多的焦慮與不安。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新細明體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「怎麼辦？我都沒有教他識字，」發展心理學家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凱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西．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赫胥—帕賽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克（Kathy Hirsh-</w:t>
      </w:r>
      <w:proofErr w:type="spellStart"/>
      <w:r w:rsidRPr="00123EA4">
        <w:rPr>
          <w:rFonts w:ascii="新細明體" w:eastAsia="新細明體" w:hAnsi="新細明體" w:cs="新細明體"/>
          <w:kern w:val="0"/>
          <w:szCs w:val="24"/>
        </w:rPr>
        <w:t>Pasek</w:t>
      </w:r>
      <w:proofErr w:type="spell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）在著作《愛因斯坦不玩識字卡》中坦承，當她帶四歲兒子去私立幼稚園入學面試時，心中緊張自責不已。 </w:t>
      </w:r>
    </w:p>
    <w:p w:rsidR="00842389" w:rsidRDefault="00842389" w:rsidP="00842389">
      <w:pPr>
        <w:widowControl/>
        <w:ind w:firstLineChars="200" w:firstLine="48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就連受過兒童發展專業訓練的發展心理學家父母，也受到現實環境影響而迷惑。對家長來說，購買大腦相關商品和課程，讓寶寶在腦學習的路上及早出發的心態，好比買保險，沒買，就不能安心。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然而最新研究證實，想讓孩子「跳級先修」的寶寶大腦商品和課程，可能不利大腦正常發展，反而剝奪了○～六歲嬰幼兒真正重要的學習。台北護理學院嬰幼兒保育系副教授黃倩儀認為，「與人互動」和「符合年齡發展」的關鍵需求，才是大腦發展最不可或缺、卻也最容易被忽略的發展重點。 </w:t>
      </w:r>
    </w:p>
    <w:p w:rsidR="00842389" w:rsidRDefault="00842389" w:rsidP="00842389">
      <w:pPr>
        <w:widowControl/>
        <w:ind w:firstLineChars="100" w:firstLine="24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Default="00842389" w:rsidP="00842389">
      <w:pPr>
        <w:widowControl/>
        <w:ind w:firstLineChars="100" w:firstLine="240"/>
        <w:rPr>
          <w:rFonts w:ascii="新細明體" w:eastAsia="新細明體" w:hAnsi="Symbol" w:cs="新細明體" w:hint="eastAsia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 每一個步驟的學習都重要 </w:t>
      </w: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瑞士伯恩大學小兒科榮譽教授諾伯特．赫斯柯維茲（Norbert </w:t>
      </w:r>
      <w:proofErr w:type="spellStart"/>
      <w:r w:rsidRPr="00123EA4">
        <w:rPr>
          <w:rFonts w:ascii="新細明體" w:eastAsia="新細明體" w:hAnsi="新細明體" w:cs="新細明體"/>
          <w:kern w:val="0"/>
          <w:szCs w:val="24"/>
        </w:rPr>
        <w:t>Herschkowitz</w:t>
      </w:r>
      <w:proofErr w:type="spellEnd"/>
      <w:r w:rsidRPr="00123EA4">
        <w:rPr>
          <w:rFonts w:ascii="新細明體" w:eastAsia="新細明體" w:hAnsi="新細明體" w:cs="新細明體"/>
          <w:kern w:val="0"/>
          <w:szCs w:val="24"/>
        </w:rPr>
        <w:t>）在著作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《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艾蜜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莉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．點蠟燭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》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中的這段話，也許能安慰心急的家長：「孩子的每一個發展階段，都對轉進下一個階段意義深遠，」因此嬰幼兒的每一年、每一個步驟的學習都很重要，不需要也不應該跳過。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許多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衝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過頭的家長回首驀然發現，讓孩子提早在幼稚園學寫字、上數學，並不能保證孩子往後的學業一帆風順。童年不受課業壓力束縛也只有那幾年，一切若能重來，或許會有更符合孩子需要的選擇。 </w:t>
      </w:r>
    </w:p>
    <w:p w:rsidR="00842389" w:rsidRDefault="00842389" w:rsidP="00842389">
      <w:pPr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學習絕對是一件辛苦的事，要去克服困難、超越挑戰，如果父母能在旁邊陪孩子度過辛苦，讓他感覺學習真有趣，孩子未來的路就不需要太擔心。</w:t>
      </w:r>
      <w:r w:rsidRPr="00123EA4">
        <w:rPr>
          <w:rFonts w:ascii="新細明體" w:eastAsia="新細明體" w:hAnsi="Symbol" w:cs="新細明體"/>
          <w:kern w:val="0"/>
          <w:szCs w:val="24"/>
        </w:rPr>
        <w:t></w:t>
      </w:r>
      <w:r w:rsidRPr="00123EA4">
        <w:rPr>
          <w:rFonts w:ascii="新細明體" w:eastAsia="新細明體" w:hAnsi="新細明體" w:cs="新細明體"/>
          <w:kern w:val="0"/>
          <w:szCs w:val="24"/>
        </w:rPr>
        <w:t xml:space="preserve">  「在幼兒階段，孩子會從事許多大人隱而未見的學習，比如身體動作、與人相處、解決問題、了解情緒、藝術美感和語言表達。這些都是比具體的學科能力更重要的</w:t>
      </w:r>
      <w:r w:rsidRPr="00123EA4">
        <w:rPr>
          <w:rFonts w:ascii="新細明體" w:eastAsia="新細明體" w:hAnsi="新細明體" w:cs="新細明體"/>
          <w:kern w:val="0"/>
          <w:szCs w:val="24"/>
        </w:rPr>
        <w:lastRenderedPageBreak/>
        <w:t>核心能力，也是我們希望未來台灣幼兒教育可以回歸的中心軸線，」正在制訂幼兒園課程大綱的台北市立教育大學幼兒教育系副教授幸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曼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玲說。 </w:t>
      </w: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那麼，家長的早期教育中心線在哪？怎麼做才不會揠苗助長或做得太少？ </w:t>
      </w: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師大人類發展與家庭學系博士周育如的首要提醒是「顧好基本盤」，「吃好、睡好、多運動」不只是照顧寶寶的例行公事，更是大腦發展不可或缺的生理支撐。有兩個孩子的她，也曾迷惑怎樣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做對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孩子最好。後來她發現，父母天生就配備撫育孩子的本能，孩子生下來就有超強的學習本能，會自動從環境與人的互動中學習。「父母最應該做的，也是每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父母都做得到的，就是好好的愛孩子，提供他豐富的探索環境，陪他玩、讀書給他聽，」周育如說。在愛裡長大的孩子，不但在語言發展、自我概念、自尊、成就動機和社會認知有較好的發展，孩子早期的安全依附關係甚至可用來預測智力和將來學業的指標。 </w:t>
      </w:r>
    </w:p>
    <w:p w:rsidR="00842389" w:rsidRDefault="00842389" w:rsidP="00842389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除此之外，家長也需要了解孩子的獨特氣質，不做違背發展歷程的學習，才能保留育兒的無限熱情。孩子的氣質很外向或超害羞，都與子宮內的神經系統設定有關。了解接納後，你會找到方法讓動機較弱的寶寶對這個世界感興趣；你將更有信心和耐心去照顧一個很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愛哭很難纏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的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磨娘精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寶寶；在他不斷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從餐椅上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把湯匙往下丟的同時，你早就搞懂這是寶寶物理學，而一笑置之；在他剛開始學會說謊時，你會偷偷驚喜於他的認知大進步，而不會情緒化回應，或馬上跳入道德判斷，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弄擰了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親子關係。你與寶寶的所有互動經驗，都將記錄在他的小腦袋瓜裡，相當程度影響他未來的發展。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定居美國的幼教專家李坤珊曾感嘆，美國的父母常喜出望外的跟她聊，自己的寶貝怎麼知道這麼多，會做那麼多！而台灣的父母親卻老是擔心，「她已經X歲了，為什麼還不會XXX？」台灣的父母親好像在驚嚇中帶孩子長大。如果能夠轉過來關注孩子已經會的，和已經成就的，就會對孩子的每一步成長過程感到驚喜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一生以兒童為師的認知心理學家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皮亞傑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 xml:space="preserve">，於一九三二年接任日內瓦大學教育科學學院院長時，把學院原本的標誌「一個大人帶著一個孩子」，改成「孩子牽著大人」。早期教育也應該以孩子為主體，時時從孩子的需求出發。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Pr="00123EA4" w:rsidRDefault="00842389" w:rsidP="00842389">
      <w:pPr>
        <w:widowControl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當父母最難的一件事，其實就是學會如何把自己放到最小，去配合等待孩子，因為小孩已經有太多事情不得不配合你，黃倩儀提醒。 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Symbol" w:cs="新細明體" w:hint="eastAsia"/>
          <w:kern w:val="0"/>
          <w:szCs w:val="24"/>
        </w:rPr>
      </w:pP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新細明體" w:cs="新細明體" w:hint="eastAsia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>許多新手爸媽常問台中榮總新生兒科主任陳昭惠，要買什麼玩具、聽什麼音樂才會讓寶寶更聰明？陳昭惠以過來人經驗說，花大錢買「</w:t>
      </w: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提智玩具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」，設定目的一切就變質，大人小孩皆受苦。</w:t>
      </w:r>
    </w:p>
    <w:p w:rsidR="00842389" w:rsidRDefault="00842389" w:rsidP="00842389">
      <w:pPr>
        <w:widowControl/>
        <w:ind w:firstLineChars="150" w:firstLine="360"/>
        <w:rPr>
          <w:rFonts w:ascii="新細明體" w:eastAsia="新細明體" w:hAnsi="新細明體" w:cs="新細明體" w:hint="eastAsia"/>
          <w:kern w:val="0"/>
          <w:szCs w:val="24"/>
        </w:rPr>
      </w:pPr>
      <w:r w:rsidRPr="00123EA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842389" w:rsidRPr="00123EA4" w:rsidRDefault="00842389" w:rsidP="00842389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23EA4">
        <w:rPr>
          <w:rFonts w:ascii="新細明體" w:eastAsia="新細明體" w:hAnsi="新細明體" w:cs="新細明體"/>
          <w:kern w:val="0"/>
          <w:szCs w:val="24"/>
        </w:rPr>
        <w:t>她說爸媽</w:t>
      </w:r>
      <w:proofErr w:type="gramEnd"/>
      <w:r w:rsidRPr="00123EA4">
        <w:rPr>
          <w:rFonts w:ascii="新細明體" w:eastAsia="新細明體" w:hAnsi="新細明體" w:cs="新細明體"/>
          <w:kern w:val="0"/>
          <w:szCs w:val="24"/>
        </w:rPr>
        <w:t>該做的是最簡單的等待、陪伴和接納，觀察並且讀懂孩子的反應，在孩子已經準備好的時候，提供剛剛好的養分，跟隨孩子的步調，然後不帶目的，單純的去享受當父母的樂趣。</w:t>
      </w:r>
    </w:p>
    <w:p w:rsidR="00382364" w:rsidRPr="00842389" w:rsidRDefault="00382364"/>
    <w:sectPr w:rsidR="00382364" w:rsidRPr="00842389" w:rsidSect="00842389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389"/>
    <w:rsid w:val="00382364"/>
    <w:rsid w:val="0084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Test Computer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2018-08-21T07:25:00Z</dcterms:created>
  <dcterms:modified xsi:type="dcterms:W3CDTF">2018-08-21T07:26:00Z</dcterms:modified>
</cp:coreProperties>
</file>